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34" w:rsidRPr="00EF34E8" w:rsidRDefault="008D169B" w:rsidP="0033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EF34E8">
        <w:rPr>
          <w:rFonts w:ascii="Times New Roman" w:hAnsi="Times New Roman" w:cs="Times New Roman"/>
        </w:rPr>
        <w:t xml:space="preserve">Приложение </w:t>
      </w:r>
      <w:r w:rsidRPr="00EF34E8">
        <w:rPr>
          <w:rStyle w:val="fill"/>
          <w:rFonts w:ascii="Times New Roman" w:hAnsi="Times New Roman" w:cs="Times New Roman"/>
          <w:b w:val="0"/>
          <w:i w:val="0"/>
          <w:color w:val="auto"/>
        </w:rPr>
        <w:t>11</w:t>
      </w:r>
      <w:r w:rsidRPr="00EF34E8">
        <w:rPr>
          <w:rFonts w:ascii="Times New Roman" w:hAnsi="Times New Roman" w:cs="Times New Roman"/>
        </w:rPr>
        <w:br/>
        <w:t xml:space="preserve">к приказу от </w:t>
      </w:r>
      <w:r w:rsidR="00DD4039" w:rsidRPr="00EF34E8">
        <w:rPr>
          <w:rStyle w:val="fill"/>
          <w:rFonts w:ascii="Times New Roman" w:hAnsi="Times New Roman" w:cs="Times New Roman"/>
          <w:b w:val="0"/>
          <w:i w:val="0"/>
          <w:color w:val="auto"/>
        </w:rPr>
        <w:t>2</w:t>
      </w:r>
      <w:r w:rsidR="00122FCC" w:rsidRPr="00EF34E8">
        <w:rPr>
          <w:rStyle w:val="fill"/>
          <w:rFonts w:ascii="Times New Roman" w:hAnsi="Times New Roman" w:cs="Times New Roman"/>
          <w:b w:val="0"/>
          <w:i w:val="0"/>
          <w:color w:val="auto"/>
        </w:rPr>
        <w:t>8</w:t>
      </w:r>
      <w:r w:rsidRPr="00EF34E8">
        <w:rPr>
          <w:rStyle w:val="fill"/>
          <w:rFonts w:ascii="Times New Roman" w:hAnsi="Times New Roman" w:cs="Times New Roman"/>
          <w:b w:val="0"/>
          <w:i w:val="0"/>
          <w:color w:val="auto"/>
        </w:rPr>
        <w:t>.12.20</w:t>
      </w:r>
      <w:r w:rsidR="00A160D7" w:rsidRPr="00EF34E8">
        <w:rPr>
          <w:rStyle w:val="fill"/>
          <w:rFonts w:ascii="Times New Roman" w:hAnsi="Times New Roman" w:cs="Times New Roman"/>
          <w:b w:val="0"/>
          <w:i w:val="0"/>
          <w:color w:val="auto"/>
        </w:rPr>
        <w:t xml:space="preserve">18 </w:t>
      </w:r>
      <w:r w:rsidRPr="00EF34E8">
        <w:rPr>
          <w:rFonts w:ascii="Times New Roman" w:hAnsi="Times New Roman" w:cs="Times New Roman"/>
        </w:rPr>
        <w:t xml:space="preserve">№ </w:t>
      </w:r>
      <w:r w:rsidR="00EF34E8" w:rsidRPr="00EF34E8">
        <w:rPr>
          <w:rStyle w:val="fill"/>
          <w:rFonts w:ascii="Times New Roman" w:hAnsi="Times New Roman" w:cs="Times New Roman"/>
          <w:b w:val="0"/>
          <w:i w:val="0"/>
          <w:color w:val="auto"/>
        </w:rPr>
        <w:t>_____</w:t>
      </w:r>
    </w:p>
    <w:p w:rsidR="00444A34" w:rsidRPr="00EF34E8" w:rsidRDefault="008D169B" w:rsidP="0033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EF34E8">
        <w:rPr>
          <w:rFonts w:ascii="Times New Roman" w:hAnsi="Times New Roman" w:cs="Times New Roman"/>
        </w:rPr>
        <w:t> </w:t>
      </w:r>
    </w:p>
    <w:p w:rsidR="00444A34" w:rsidRPr="00EF34E8" w:rsidRDefault="008D169B" w:rsidP="0033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EF34E8">
        <w:rPr>
          <w:rFonts w:ascii="Times New Roman" w:hAnsi="Times New Roman" w:cs="Times New Roman"/>
        </w:rPr>
        <w:t>Номера журналов операций</w:t>
      </w:r>
    </w:p>
    <w:p w:rsidR="00444A34" w:rsidRPr="00EF34E8" w:rsidRDefault="008D169B" w:rsidP="0033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EF34E8">
        <w:rPr>
          <w:rFonts w:ascii="Times New Roman" w:hAnsi="Times New Roman" w:cs="Times New Roman"/>
        </w:rPr>
        <w:t> 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5"/>
        <w:gridCol w:w="7145"/>
      </w:tblGrid>
      <w:tr w:rsidR="00444A34" w:rsidRPr="00EF34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EF34E8" w:rsidRDefault="008D169B" w:rsidP="00336AB4">
            <w:pPr>
              <w:jc w:val="center"/>
              <w:rPr>
                <w:rFonts w:ascii="Times New Roman" w:hAnsi="Times New Roman" w:cs="Times New Roman"/>
              </w:rPr>
            </w:pPr>
            <w:r w:rsidRPr="00EF34E8">
              <w:rPr>
                <w:rFonts w:ascii="Times New Roman" w:hAnsi="Times New Roman" w:cs="Times New Roman"/>
              </w:rPr>
              <w:t>Номер журнала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EF34E8" w:rsidRDefault="008D169B" w:rsidP="00336AB4">
            <w:pPr>
              <w:jc w:val="center"/>
              <w:rPr>
                <w:rFonts w:ascii="Times New Roman" w:hAnsi="Times New Roman" w:cs="Times New Roman"/>
              </w:rPr>
            </w:pPr>
            <w:r w:rsidRPr="00EF34E8">
              <w:rPr>
                <w:rFonts w:ascii="Times New Roman" w:hAnsi="Times New Roman" w:cs="Times New Roman"/>
              </w:rPr>
              <w:t>Наименование журнала</w:t>
            </w:r>
          </w:p>
        </w:tc>
      </w:tr>
      <w:tr w:rsidR="00444A34" w:rsidRPr="00EF34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EF34E8" w:rsidRDefault="008D169B" w:rsidP="00336AB4">
            <w:pPr>
              <w:jc w:val="center"/>
              <w:rPr>
                <w:rFonts w:ascii="Times New Roman" w:hAnsi="Times New Roman" w:cs="Times New Roman"/>
              </w:rPr>
            </w:pPr>
            <w:r w:rsidRPr="00EF34E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EF34E8" w:rsidRDefault="008D169B" w:rsidP="00336AB4">
            <w:pPr>
              <w:rPr>
                <w:rFonts w:ascii="Times New Roman" w:hAnsi="Times New Roman" w:cs="Times New Roman"/>
              </w:rPr>
            </w:pPr>
            <w:r w:rsidRPr="00EF34E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Журнал операций по счету «Касса»</w:t>
            </w:r>
          </w:p>
        </w:tc>
      </w:tr>
      <w:tr w:rsidR="00444A34" w:rsidRPr="00EF34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EF34E8" w:rsidRDefault="008D169B" w:rsidP="00336AB4">
            <w:pPr>
              <w:jc w:val="center"/>
              <w:rPr>
                <w:rFonts w:ascii="Times New Roman" w:hAnsi="Times New Roman" w:cs="Times New Roman"/>
              </w:rPr>
            </w:pPr>
            <w:r w:rsidRPr="00EF34E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EF34E8" w:rsidRDefault="008D169B" w:rsidP="00336AB4">
            <w:pPr>
              <w:rPr>
                <w:rFonts w:ascii="Times New Roman" w:hAnsi="Times New Roman" w:cs="Times New Roman"/>
              </w:rPr>
            </w:pPr>
            <w:r w:rsidRPr="00EF34E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Журнал операций с безналичными денежными средствами</w:t>
            </w:r>
          </w:p>
        </w:tc>
      </w:tr>
      <w:tr w:rsidR="00444A34" w:rsidRPr="00EF34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EF34E8" w:rsidRDefault="008D169B" w:rsidP="00336AB4">
            <w:pPr>
              <w:jc w:val="center"/>
              <w:rPr>
                <w:rFonts w:ascii="Times New Roman" w:hAnsi="Times New Roman" w:cs="Times New Roman"/>
              </w:rPr>
            </w:pPr>
            <w:r w:rsidRPr="00EF34E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EF34E8" w:rsidRDefault="008D169B" w:rsidP="00336AB4">
            <w:pPr>
              <w:rPr>
                <w:rFonts w:ascii="Times New Roman" w:hAnsi="Times New Roman" w:cs="Times New Roman"/>
              </w:rPr>
            </w:pPr>
            <w:r w:rsidRPr="00EF34E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Журнал операций расчетов с подотчетными лицами</w:t>
            </w:r>
          </w:p>
        </w:tc>
      </w:tr>
      <w:tr w:rsidR="00444A34" w:rsidRPr="00EF34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EF34E8" w:rsidRDefault="008D169B" w:rsidP="00336AB4">
            <w:pPr>
              <w:jc w:val="center"/>
              <w:rPr>
                <w:rFonts w:ascii="Times New Roman" w:hAnsi="Times New Roman" w:cs="Times New Roman"/>
              </w:rPr>
            </w:pPr>
            <w:r w:rsidRPr="00EF34E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EF34E8" w:rsidRDefault="008D169B" w:rsidP="00336AB4">
            <w:pPr>
              <w:rPr>
                <w:rFonts w:ascii="Times New Roman" w:hAnsi="Times New Roman" w:cs="Times New Roman"/>
              </w:rPr>
            </w:pPr>
            <w:r w:rsidRPr="00EF34E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Журнал операций расчетов с поставщиками и подрядчиками</w:t>
            </w:r>
          </w:p>
        </w:tc>
      </w:tr>
      <w:tr w:rsidR="00444A34" w:rsidRPr="00EF34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EF34E8" w:rsidRDefault="008D169B" w:rsidP="00336AB4">
            <w:pPr>
              <w:jc w:val="center"/>
              <w:rPr>
                <w:rFonts w:ascii="Times New Roman" w:hAnsi="Times New Roman" w:cs="Times New Roman"/>
              </w:rPr>
            </w:pPr>
            <w:r w:rsidRPr="00EF34E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EF34E8" w:rsidRDefault="008D169B" w:rsidP="00336AB4">
            <w:pPr>
              <w:rPr>
                <w:rFonts w:ascii="Times New Roman" w:hAnsi="Times New Roman" w:cs="Times New Roman"/>
              </w:rPr>
            </w:pPr>
            <w:r w:rsidRPr="00EF34E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Журнал операций расчетов с дебиторами по доходам</w:t>
            </w:r>
          </w:p>
        </w:tc>
      </w:tr>
      <w:tr w:rsidR="00444A34" w:rsidRPr="00EF34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EF34E8" w:rsidRDefault="008D169B" w:rsidP="00336AB4">
            <w:pPr>
              <w:jc w:val="center"/>
              <w:rPr>
                <w:rFonts w:ascii="Times New Roman" w:hAnsi="Times New Roman" w:cs="Times New Roman"/>
              </w:rPr>
            </w:pPr>
            <w:r w:rsidRPr="00EF34E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EF34E8" w:rsidRDefault="008D169B" w:rsidP="00336AB4">
            <w:pPr>
              <w:rPr>
                <w:rFonts w:ascii="Times New Roman" w:hAnsi="Times New Roman" w:cs="Times New Roman"/>
              </w:rPr>
            </w:pPr>
            <w:r w:rsidRPr="00EF34E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Журнал операций расчетов по оплате труда</w:t>
            </w:r>
            <w:r w:rsidR="00A31983" w:rsidRPr="00EF34E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, денежному довольствию и стипендиям</w:t>
            </w:r>
          </w:p>
        </w:tc>
      </w:tr>
      <w:tr w:rsidR="00444A34" w:rsidRPr="00EF34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EF34E8" w:rsidRDefault="008D169B" w:rsidP="00336AB4">
            <w:pPr>
              <w:jc w:val="center"/>
              <w:rPr>
                <w:rFonts w:ascii="Times New Roman" w:hAnsi="Times New Roman" w:cs="Times New Roman"/>
              </w:rPr>
            </w:pPr>
            <w:r w:rsidRPr="00EF34E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EF34E8" w:rsidRDefault="008D169B" w:rsidP="00336AB4">
            <w:pPr>
              <w:rPr>
                <w:rFonts w:ascii="Times New Roman" w:hAnsi="Times New Roman" w:cs="Times New Roman"/>
              </w:rPr>
            </w:pPr>
            <w:r w:rsidRPr="00EF34E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Журнал операций по выбытию и перемещению нефинансовых активов</w:t>
            </w:r>
          </w:p>
        </w:tc>
      </w:tr>
      <w:tr w:rsidR="00444A34" w:rsidRPr="00EF34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EF34E8" w:rsidRDefault="008D169B" w:rsidP="00336AB4">
            <w:pPr>
              <w:jc w:val="center"/>
              <w:rPr>
                <w:rFonts w:ascii="Times New Roman" w:hAnsi="Times New Roman" w:cs="Times New Roman"/>
              </w:rPr>
            </w:pPr>
            <w:r w:rsidRPr="00EF34E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EF34E8" w:rsidRDefault="008D169B" w:rsidP="00AE64E5">
            <w:pPr>
              <w:rPr>
                <w:rFonts w:ascii="Times New Roman" w:hAnsi="Times New Roman" w:cs="Times New Roman"/>
              </w:rPr>
            </w:pPr>
            <w:r w:rsidRPr="00EF34E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Журнал по прочим операциям</w:t>
            </w:r>
          </w:p>
        </w:tc>
      </w:tr>
    </w:tbl>
    <w:p w:rsidR="00444A34" w:rsidRPr="00EF34E8" w:rsidRDefault="00444A34">
      <w:pPr>
        <w:rPr>
          <w:rFonts w:ascii="Times New Roman" w:hAnsi="Times New Roman" w:cs="Times New Roman"/>
        </w:rPr>
      </w:pPr>
    </w:p>
    <w:p w:rsidR="008D169B" w:rsidRPr="00EF34E8" w:rsidRDefault="008D169B">
      <w:pPr>
        <w:rPr>
          <w:rFonts w:ascii="Times New Roman" w:hAnsi="Times New Roman" w:cs="Times New Roman"/>
        </w:rPr>
      </w:pPr>
    </w:p>
    <w:sectPr w:rsidR="008D169B" w:rsidRPr="00EF34E8" w:rsidSect="00336A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539" w:bottom="1134" w:left="153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78C" w:rsidRDefault="0039178C" w:rsidP="00E60495">
      <w:r>
        <w:separator/>
      </w:r>
    </w:p>
  </w:endnote>
  <w:endnote w:type="continuationSeparator" w:id="1">
    <w:p w:rsidR="0039178C" w:rsidRDefault="0039178C" w:rsidP="00E60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95" w:rsidRDefault="00E6049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95" w:rsidRDefault="00E6049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95" w:rsidRDefault="00E6049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78C" w:rsidRDefault="0039178C" w:rsidP="00E60495">
      <w:r>
        <w:separator/>
      </w:r>
    </w:p>
  </w:footnote>
  <w:footnote w:type="continuationSeparator" w:id="1">
    <w:p w:rsidR="0039178C" w:rsidRDefault="0039178C" w:rsidP="00E60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95" w:rsidRDefault="00E6049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95" w:rsidRDefault="00E6049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95" w:rsidRDefault="00E6049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336AB4"/>
    <w:rsid w:val="00061DAF"/>
    <w:rsid w:val="00096522"/>
    <w:rsid w:val="000B6D63"/>
    <w:rsid w:val="000D54A6"/>
    <w:rsid w:val="00122FCC"/>
    <w:rsid w:val="001C5CEE"/>
    <w:rsid w:val="00201B4E"/>
    <w:rsid w:val="00244D45"/>
    <w:rsid w:val="00261487"/>
    <w:rsid w:val="002B7E77"/>
    <w:rsid w:val="00336AB4"/>
    <w:rsid w:val="00356A42"/>
    <w:rsid w:val="0039178C"/>
    <w:rsid w:val="003B3178"/>
    <w:rsid w:val="003C24B3"/>
    <w:rsid w:val="003E3819"/>
    <w:rsid w:val="00401114"/>
    <w:rsid w:val="0043444B"/>
    <w:rsid w:val="00444A34"/>
    <w:rsid w:val="004621E9"/>
    <w:rsid w:val="004F4207"/>
    <w:rsid w:val="0050339B"/>
    <w:rsid w:val="00641A65"/>
    <w:rsid w:val="00661F2C"/>
    <w:rsid w:val="00693AF5"/>
    <w:rsid w:val="006A79EB"/>
    <w:rsid w:val="006F100F"/>
    <w:rsid w:val="007017DA"/>
    <w:rsid w:val="007C2555"/>
    <w:rsid w:val="00804AB9"/>
    <w:rsid w:val="008105A4"/>
    <w:rsid w:val="00822B72"/>
    <w:rsid w:val="008408D4"/>
    <w:rsid w:val="00880D3C"/>
    <w:rsid w:val="008973AF"/>
    <w:rsid w:val="008C5703"/>
    <w:rsid w:val="008D169B"/>
    <w:rsid w:val="00984C6B"/>
    <w:rsid w:val="009862A4"/>
    <w:rsid w:val="00996142"/>
    <w:rsid w:val="00A160D7"/>
    <w:rsid w:val="00A31983"/>
    <w:rsid w:val="00A43FA0"/>
    <w:rsid w:val="00A86D4E"/>
    <w:rsid w:val="00AA3DA7"/>
    <w:rsid w:val="00AC2D7E"/>
    <w:rsid w:val="00AE64E5"/>
    <w:rsid w:val="00B075CE"/>
    <w:rsid w:val="00B31E15"/>
    <w:rsid w:val="00B536BD"/>
    <w:rsid w:val="00B61283"/>
    <w:rsid w:val="00B76699"/>
    <w:rsid w:val="00BD36CC"/>
    <w:rsid w:val="00C479F1"/>
    <w:rsid w:val="00C5495A"/>
    <w:rsid w:val="00C757E0"/>
    <w:rsid w:val="00CA4E11"/>
    <w:rsid w:val="00CD1F04"/>
    <w:rsid w:val="00D505BB"/>
    <w:rsid w:val="00D95B5B"/>
    <w:rsid w:val="00DB0ECE"/>
    <w:rsid w:val="00DD4039"/>
    <w:rsid w:val="00E208FC"/>
    <w:rsid w:val="00E60495"/>
    <w:rsid w:val="00E748E2"/>
    <w:rsid w:val="00EF34E8"/>
    <w:rsid w:val="00FA1F94"/>
    <w:rsid w:val="00FA2010"/>
    <w:rsid w:val="00FF031D"/>
    <w:rsid w:val="00FF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34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44A34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444A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44A34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A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8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4A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4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4A3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E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4E11"/>
    <w:pPr>
      <w:ind w:left="720"/>
      <w:contextualSpacing/>
    </w:pPr>
  </w:style>
  <w:style w:type="paragraph" w:customStyle="1" w:styleId="header-listtarget">
    <w:name w:val="header-listtarget"/>
    <w:basedOn w:val="a"/>
    <w:rsid w:val="00444A34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444A34"/>
    <w:rPr>
      <w:color w:val="FF9900"/>
    </w:rPr>
  </w:style>
  <w:style w:type="character" w:customStyle="1" w:styleId="small">
    <w:name w:val="small"/>
    <w:basedOn w:val="a0"/>
    <w:rsid w:val="00444A34"/>
    <w:rPr>
      <w:sz w:val="15"/>
      <w:szCs w:val="15"/>
    </w:rPr>
  </w:style>
  <w:style w:type="character" w:customStyle="1" w:styleId="fill">
    <w:name w:val="fill"/>
    <w:basedOn w:val="a0"/>
    <w:rsid w:val="00444A34"/>
    <w:rPr>
      <w:b/>
      <w:bCs/>
      <w:i/>
      <w:iCs/>
      <w:color w:val="FF0000"/>
    </w:rPr>
  </w:style>
  <w:style w:type="character" w:customStyle="1" w:styleId="enp">
    <w:name w:val="enp"/>
    <w:basedOn w:val="a0"/>
    <w:rsid w:val="00444A34"/>
    <w:rPr>
      <w:color w:val="3C7828"/>
    </w:rPr>
  </w:style>
  <w:style w:type="character" w:customStyle="1" w:styleId="kdkss">
    <w:name w:val="kdkss"/>
    <w:basedOn w:val="a0"/>
    <w:rsid w:val="00444A34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5033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339B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0339B"/>
    <w:rPr>
      <w:sz w:val="16"/>
      <w:szCs w:val="16"/>
    </w:rPr>
  </w:style>
  <w:style w:type="paragraph" w:styleId="aa">
    <w:name w:val="Normal (Web)"/>
    <w:basedOn w:val="a"/>
    <w:uiPriority w:val="99"/>
    <w:unhideWhenUsed/>
    <w:rsid w:val="00FF031D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E604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0495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604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0495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PresentationFormat>kqg4qt</PresentationFormat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для целей бухучета. Номера журналов операций</vt:lpstr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для целей бухучета. Номера журналов операций</dc:title>
  <dc:creator>admin</dc:creator>
  <dc:description>Подготовлено на базе материалов БСС «Система Главбух»</dc:description>
  <cp:lastModifiedBy>admin</cp:lastModifiedBy>
  <cp:revision>2</cp:revision>
  <dcterms:created xsi:type="dcterms:W3CDTF">2019-04-26T11:37:00Z</dcterms:created>
  <dcterms:modified xsi:type="dcterms:W3CDTF">2019-04-26T11:37:00Z</dcterms:modified>
</cp:coreProperties>
</file>